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64" w:lineRule="auto"/>
        <w:ind w:right="-327"/>
        <w:rPr>
          <w:b w:val="1"/>
          <w:sz w:val="28"/>
          <w:szCs w:val="28"/>
          <w:shd w:fill="f4cccc" w:val="clear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ДОГОВОР №</w:t>
      </w:r>
      <w:r w:rsidDel="00000000" w:rsidR="00000000" w:rsidRPr="00000000">
        <w:rPr>
          <w:b w:val="1"/>
          <w:sz w:val="28"/>
          <w:szCs w:val="28"/>
          <w:shd w:fill="f4cccc" w:val="clear"/>
          <w:rtl w:val="0"/>
        </w:rPr>
        <w:t xml:space="preserve">____</w:t>
      </w:r>
    </w:p>
    <w:p w:rsidR="00000000" w:rsidDel="00000000" w:rsidP="00000000" w:rsidRDefault="00000000" w:rsidRPr="00000000" w14:paraId="00000002">
      <w:pPr>
        <w:spacing w:after="240" w:line="264" w:lineRule="auto"/>
        <w:ind w:right="-327"/>
        <w:rPr/>
      </w:pPr>
      <w:r w:rsidDel="00000000" w:rsidR="00000000" w:rsidRPr="00000000">
        <w:rPr>
          <w:rtl w:val="0"/>
        </w:rPr>
        <w:t xml:space="preserve">г. </w:t>
      </w:r>
      <w:r w:rsidDel="00000000" w:rsidR="00000000" w:rsidRPr="00000000">
        <w:rPr>
          <w:shd w:fill="f4cccc" w:val="clear"/>
          <w:rtl w:val="0"/>
        </w:rPr>
        <w:t xml:space="preserve">_______ </w:t>
      </w:r>
      <w:r w:rsidDel="00000000" w:rsidR="00000000" w:rsidRPr="00000000">
        <w:rPr>
          <w:i w:val="1"/>
          <w:color w:val="ff0000"/>
          <w:rtl w:val="0"/>
        </w:rPr>
        <w:t xml:space="preserve">[указать город]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64" w:lineRule="auto"/>
        <w:ind w:right="-327"/>
        <w:rPr/>
      </w:pPr>
      <w:r w:rsidDel="00000000" w:rsidR="00000000" w:rsidRPr="00000000">
        <w:rPr>
          <w:shd w:fill="f4cccc" w:val="clear"/>
          <w:rtl w:val="0"/>
        </w:rPr>
        <w:t xml:space="preserve">«__» ________ 201_</w:t>
      </w:r>
      <w:r w:rsidDel="00000000" w:rsidR="00000000" w:rsidRPr="00000000">
        <w:rPr>
          <w:rtl w:val="0"/>
        </w:rPr>
        <w:t xml:space="preserve"> года</w:t>
      </w:r>
    </w:p>
    <w:p w:rsidR="00000000" w:rsidDel="00000000" w:rsidP="00000000" w:rsidRDefault="00000000" w:rsidRPr="00000000" w14:paraId="00000004">
      <w:pPr>
        <w:spacing w:line="240" w:lineRule="auto"/>
        <w:ind w:left="1701" w:right="-327" w:hanging="1701"/>
        <w:rPr/>
      </w:pPr>
      <w:r w:rsidDel="00000000" w:rsidR="00000000" w:rsidRPr="00000000">
        <w:rPr>
          <w:b w:val="1"/>
          <w:rtl w:val="0"/>
        </w:rPr>
        <w:t xml:space="preserve">Заказчик: </w:t>
        <w:tab/>
      </w:r>
      <w:r w:rsidDel="00000000" w:rsidR="00000000" w:rsidRPr="00000000">
        <w:rPr>
          <w:rtl w:val="0"/>
        </w:rPr>
        <w:t xml:space="preserve">Гражданин РФ </w:t>
      </w:r>
      <w:r w:rsidDel="00000000" w:rsidR="00000000" w:rsidRPr="00000000">
        <w:rPr>
          <w:shd w:fill="f4cccc" w:val="clear"/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  <w:t xml:space="preserve">/ Индивидуальный предприниматель </w:t>
      </w:r>
      <w:r w:rsidDel="00000000" w:rsidR="00000000" w:rsidRPr="00000000">
        <w:rPr>
          <w:shd w:fill="f4cccc" w:val="clear"/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hd w:fill="f4cccc" w:val="clear"/>
          <w:rtl w:val="0"/>
        </w:rPr>
        <w:t xml:space="preserve">1996</w:t>
      </w:r>
      <w:r w:rsidDel="00000000" w:rsidR="00000000" w:rsidRPr="00000000">
        <w:rPr>
          <w:rtl w:val="0"/>
        </w:rPr>
        <w:t xml:space="preserve"> г.р., паспорт </w:t>
      </w:r>
      <w:r w:rsidDel="00000000" w:rsidR="00000000" w:rsidRPr="00000000">
        <w:rPr>
          <w:shd w:fill="f4cccc" w:val="clear"/>
          <w:rtl w:val="0"/>
        </w:rPr>
        <w:t xml:space="preserve">8318 318845, </w:t>
      </w:r>
      <w:r w:rsidDel="00000000" w:rsidR="00000000" w:rsidRPr="00000000">
        <w:rPr>
          <w:rtl w:val="0"/>
        </w:rPr>
        <w:t xml:space="preserve">с одной стороны, и</w:t>
      </w:r>
    </w:p>
    <w:p w:rsidR="00000000" w:rsidDel="00000000" w:rsidP="00000000" w:rsidRDefault="00000000" w:rsidRPr="00000000" w14:paraId="00000005">
      <w:pPr>
        <w:spacing w:line="240" w:lineRule="auto"/>
        <w:ind w:left="1701" w:right="-327" w:firstLine="0"/>
        <w:rPr>
          <w:color w:val="ff0000"/>
        </w:rPr>
      </w:pPr>
      <w:r w:rsidDel="00000000" w:rsidR="00000000" w:rsidRPr="00000000">
        <w:rPr>
          <w:highlight w:val="red"/>
          <w:rtl w:val="0"/>
        </w:rPr>
        <w:t xml:space="preserve">ЛИБО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left="1701" w:right="-327" w:firstLine="0"/>
        <w:rPr>
          <w:b w:val="1"/>
        </w:rPr>
      </w:pPr>
      <w:r w:rsidDel="00000000" w:rsidR="00000000" w:rsidRPr="00000000">
        <w:rPr>
          <w:shd w:fill="f4cccc" w:val="clear"/>
          <w:rtl w:val="0"/>
        </w:rPr>
        <w:t xml:space="preserve">Общество с ограниченной ответственностью “Ромашка”</w:t>
      </w:r>
      <w:r w:rsidDel="00000000" w:rsidR="00000000" w:rsidRPr="00000000">
        <w:rPr>
          <w:rtl w:val="0"/>
        </w:rPr>
        <w:t xml:space="preserve"> в лице </w:t>
      </w:r>
      <w:r w:rsidDel="00000000" w:rsidR="00000000" w:rsidRPr="00000000">
        <w:rPr>
          <w:shd w:fill="f4cccc" w:val="clear"/>
          <w:rtl w:val="0"/>
        </w:rPr>
        <w:t xml:space="preserve">генерального директора Иванова Ивана Ивановича,</w:t>
      </w:r>
      <w:r w:rsidDel="00000000" w:rsidR="00000000" w:rsidRPr="00000000">
        <w:rPr>
          <w:rtl w:val="0"/>
        </w:rPr>
        <w:t xml:space="preserve"> действующего на основании</w:t>
      </w:r>
      <w:r w:rsidDel="00000000" w:rsidR="00000000" w:rsidRPr="00000000">
        <w:rPr>
          <w:shd w:fill="f4cccc" w:val="clear"/>
          <w:rtl w:val="0"/>
        </w:rPr>
        <w:t xml:space="preserve"> Устава</w:t>
      </w:r>
      <w:r w:rsidDel="00000000" w:rsidR="00000000" w:rsidRPr="00000000">
        <w:rPr>
          <w:rtl w:val="0"/>
        </w:rPr>
        <w:t xml:space="preserve">,с одной стороны,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1701" w:right="-327" w:hanging="1701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Подрядчик:</w:t>
        <w:tab/>
      </w:r>
      <w:r w:rsidDel="00000000" w:rsidR="00000000" w:rsidRPr="00000000">
        <w:rPr>
          <w:rtl w:val="0"/>
        </w:rPr>
        <w:t xml:space="preserve">Гражданин РФ</w:t>
      </w:r>
      <w:r w:rsidDel="00000000" w:rsidR="00000000" w:rsidRPr="00000000">
        <w:rPr>
          <w:shd w:fill="f4cccc" w:val="clear"/>
          <w:rtl w:val="0"/>
        </w:rPr>
        <w:t xml:space="preserve"> Петров Иван Иванович</w:t>
      </w:r>
      <w:r w:rsidDel="00000000" w:rsidR="00000000" w:rsidRPr="00000000">
        <w:rPr>
          <w:rtl w:val="0"/>
        </w:rPr>
        <w:t xml:space="preserve">/ Индивидуальный предприниматель </w:t>
      </w:r>
      <w:r w:rsidDel="00000000" w:rsidR="00000000" w:rsidRPr="00000000">
        <w:rPr>
          <w:shd w:fill="f4cccc" w:val="clear"/>
          <w:rtl w:val="0"/>
        </w:rPr>
        <w:t xml:space="preserve">Петров Иван Иванович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hd w:fill="f4cccc" w:val="clear"/>
          <w:rtl w:val="0"/>
        </w:rPr>
        <w:t xml:space="preserve">1996</w:t>
      </w:r>
      <w:r w:rsidDel="00000000" w:rsidR="00000000" w:rsidRPr="00000000">
        <w:rPr>
          <w:rtl w:val="0"/>
        </w:rPr>
        <w:t xml:space="preserve"> г.р., паспорт </w:t>
      </w:r>
      <w:r w:rsidDel="00000000" w:rsidR="00000000" w:rsidRPr="00000000">
        <w:rPr>
          <w:shd w:fill="f4cccc" w:val="clear"/>
          <w:rtl w:val="0"/>
        </w:rPr>
        <w:t xml:space="preserve">8318 318845,</w:t>
      </w:r>
      <w:r w:rsidDel="00000000" w:rsidR="00000000" w:rsidRPr="00000000">
        <w:rPr>
          <w:rtl w:val="0"/>
        </w:rPr>
        <w:t xml:space="preserve"> с другой стороны,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right="-327"/>
        <w:rPr/>
      </w:pPr>
      <w:r w:rsidDel="00000000" w:rsidR="00000000" w:rsidRPr="00000000">
        <w:rPr>
          <w:rtl w:val="0"/>
        </w:rPr>
        <w:t xml:space="preserve">совместно именуемые «Стороны», заключили договор </w:t>
      </w:r>
      <w:r w:rsidDel="00000000" w:rsidR="00000000" w:rsidRPr="00000000">
        <w:rPr>
          <w:i w:val="1"/>
          <w:rtl w:val="0"/>
        </w:rPr>
        <w:t xml:space="preserve">(далее – Договор)</w:t>
      </w:r>
      <w:r w:rsidDel="00000000" w:rsidR="00000000" w:rsidRPr="00000000">
        <w:rPr>
          <w:rtl w:val="0"/>
        </w:rPr>
        <w:t xml:space="preserve"> о следующем:</w:t>
      </w:r>
    </w:p>
    <w:p w:rsidR="00000000" w:rsidDel="00000000" w:rsidP="00000000" w:rsidRDefault="00000000" w:rsidRPr="00000000" w14:paraId="00000009">
      <w:pPr>
        <w:spacing w:after="240" w:line="240" w:lineRule="auto"/>
        <w:ind w:left="567" w:right="-327" w:hanging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выполняет работы по разработке сайта на сервисе Tilda, расположенном по адресу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https://tilda.cc/</w:t>
        </w:r>
      </w:hyperlink>
      <w:r w:rsidDel="00000000" w:rsidR="00000000" w:rsidRPr="00000000">
        <w:rPr>
          <w:i w:val="1"/>
          <w:rtl w:val="0"/>
        </w:rPr>
        <w:t xml:space="preserve"> (далее - Tilda), </w:t>
      </w:r>
      <w:r w:rsidDel="00000000" w:rsidR="00000000" w:rsidRPr="00000000">
        <w:rPr>
          <w:rtl w:val="0"/>
        </w:rPr>
        <w:t xml:space="preserve">а Заказчик принимает и оплачивает их.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Выполнение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color w:val="000000"/>
          <w:rtl w:val="0"/>
        </w:rPr>
        <w:t xml:space="preserve">Подрядчик выполняет работы на основании задания, которое содержит требования к сайту, изложенного в Приложении №1 к Договору </w:t>
      </w:r>
      <w:r w:rsidDel="00000000" w:rsidR="00000000" w:rsidRPr="00000000">
        <w:rPr>
          <w:i w:val="1"/>
          <w:color w:val="000000"/>
          <w:rtl w:val="0"/>
        </w:rPr>
        <w:t xml:space="preserve">(далее – Задание)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Перед началом выполнения работ Заказчик предоставляет сведения и материалы, необходимые для выполнения работ.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выполняет работы в Tilda в своем аккаунте.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вправе в любое время запрашивать у Заказчика сведения и материалы, необходимые для выполнения работ. Заказчик обязуется предоставить их в течение</w:t>
      </w:r>
      <w:r w:rsidDel="00000000" w:rsidR="00000000" w:rsidRPr="00000000">
        <w:rPr>
          <w:shd w:fill="f4cccc" w:val="clear"/>
          <w:rtl w:val="0"/>
        </w:rPr>
        <w:t xml:space="preserve"> 1 (одного) календарного дня</w:t>
      </w:r>
      <w:r w:rsidDel="00000000" w:rsidR="00000000" w:rsidRPr="00000000">
        <w:rPr>
          <w:rtl w:val="0"/>
        </w:rPr>
        <w:t xml:space="preserve"> с момента получения запроса Подрядчика.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вправе для выполнения работ использовать материалы, размещенные третьими лицами на условиях открытой лицензии.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контролирует текущее выполнение работ (в том числе задает вопросы)  и проверяет результаты по </w:t>
      </w:r>
      <w:r w:rsidDel="00000000" w:rsidR="00000000" w:rsidRPr="00000000">
        <w:rPr>
          <w:shd w:fill="f4cccc" w:val="clear"/>
          <w:rtl w:val="0"/>
        </w:rPr>
        <w:t xml:space="preserve">электронной почте/телеграм/Whatsapp/Skype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color w:val="ff0000"/>
          <w:rtl w:val="0"/>
        </w:rPr>
        <w:t xml:space="preserve">[выбрать необходимое(-ые) электронное средство коммуникации]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Срок выполнения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выполняет работы в течение </w:t>
      </w:r>
      <w:r w:rsidDel="00000000" w:rsidR="00000000" w:rsidRPr="00000000">
        <w:rPr>
          <w:shd w:fill="f4cccc" w:val="clear"/>
          <w:rtl w:val="0"/>
        </w:rPr>
        <w:t xml:space="preserve">_______ (_________) календарных дней </w:t>
      </w:r>
      <w:r w:rsidDel="00000000" w:rsidR="00000000" w:rsidRPr="00000000">
        <w:rPr>
          <w:i w:val="1"/>
          <w:color w:val="ff0000"/>
          <w:rtl w:val="0"/>
        </w:rPr>
        <w:t xml:space="preserve">[указать срок выполнения работ]</w:t>
      </w:r>
      <w:r w:rsidDel="00000000" w:rsidR="00000000" w:rsidRPr="00000000">
        <w:rPr>
          <w:rtl w:val="0"/>
        </w:rPr>
        <w:t xml:space="preserve"> с момента внесения Заказчиком предоплаты.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Срок выполнения работ автоматически увеличивается на время просрочки Заказчиком выполнения своих обязательств по Договору (в т.ч. в части предоставления сведений и материалов, ответов на вопросы Подрядчика, приемки работ и др.).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вправе выполнить работы досрочно.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Стоимость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Стоимость работ по Договору составляет </w:t>
      </w:r>
      <w:r w:rsidDel="00000000" w:rsidR="00000000" w:rsidRPr="00000000">
        <w:rPr>
          <w:shd w:fill="f4cccc" w:val="clear"/>
          <w:rtl w:val="0"/>
        </w:rPr>
        <w:t xml:space="preserve">______ (_________) рублей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color w:val="ff0000"/>
          <w:rtl w:val="0"/>
        </w:rPr>
        <w:t xml:space="preserve">[указать общую стоимость работ]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Стоимость работ Подрядчика не включает стоимость выбранного тарифа в Tilda.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производит оплату стоимости работ в два этапа: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В течение </w:t>
      </w:r>
      <w:r w:rsidDel="00000000" w:rsidR="00000000" w:rsidRPr="00000000">
        <w:rPr>
          <w:shd w:fill="f4cccc" w:val="clear"/>
          <w:rtl w:val="0"/>
        </w:rPr>
        <w:t xml:space="preserve">2 (двух) календарных дней</w:t>
      </w:r>
      <w:r w:rsidDel="00000000" w:rsidR="00000000" w:rsidRPr="00000000">
        <w:rPr>
          <w:rtl w:val="0"/>
        </w:rPr>
        <w:t xml:space="preserve"> с даты подписания Договора Заказчик осуществляет предоплату в размере </w:t>
      </w:r>
      <w:r w:rsidDel="00000000" w:rsidR="00000000" w:rsidRPr="00000000">
        <w:rPr>
          <w:shd w:fill="f4cccc" w:val="clear"/>
          <w:rtl w:val="0"/>
        </w:rPr>
        <w:t xml:space="preserve">_______(_____________)</w:t>
      </w:r>
      <w:r w:rsidDel="00000000" w:rsidR="00000000" w:rsidRPr="00000000">
        <w:rPr>
          <w:rtl w:val="0"/>
        </w:rPr>
        <w:t xml:space="preserve"> рублей; </w:t>
      </w:r>
      <w:r w:rsidDel="00000000" w:rsidR="00000000" w:rsidRPr="00000000">
        <w:rPr>
          <w:i w:val="1"/>
          <w:color w:val="ff0000"/>
          <w:rtl w:val="0"/>
        </w:rPr>
        <w:t xml:space="preserve">[указать размер предоплаты]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В течение </w:t>
      </w:r>
      <w:r w:rsidDel="00000000" w:rsidR="00000000" w:rsidRPr="00000000">
        <w:rPr>
          <w:shd w:fill="f4cccc" w:val="clear"/>
          <w:rtl w:val="0"/>
        </w:rPr>
        <w:t xml:space="preserve">2 (двух) календарных дней</w:t>
      </w:r>
      <w:r w:rsidDel="00000000" w:rsidR="00000000" w:rsidRPr="00000000">
        <w:rPr>
          <w:rtl w:val="0"/>
        </w:rPr>
        <w:t xml:space="preserve"> с момента передачи результата работ на аккаунт Заказчика, он оплачивает оставшуюся стоимость в размере </w:t>
      </w:r>
      <w:r w:rsidDel="00000000" w:rsidR="00000000" w:rsidRPr="00000000">
        <w:rPr>
          <w:shd w:fill="f4cccc" w:val="clear"/>
          <w:rtl w:val="0"/>
        </w:rPr>
        <w:t xml:space="preserve">_____ (________)</w:t>
      </w:r>
      <w:r w:rsidDel="00000000" w:rsidR="00000000" w:rsidRPr="00000000">
        <w:rPr>
          <w:rtl w:val="0"/>
        </w:rPr>
        <w:t xml:space="preserve">  рублей.</w:t>
      </w:r>
      <w:r w:rsidDel="00000000" w:rsidR="00000000" w:rsidRPr="00000000">
        <w:rPr>
          <w:i w:val="1"/>
          <w:color w:val="ff0000"/>
          <w:rtl w:val="0"/>
        </w:rPr>
        <w:t xml:space="preserve">[указать размер неоплаченной части стоимости работ]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Все расчеты по Договору производятся в российских рублях путем перечисления денежных средств на </w:t>
      </w:r>
      <w:r w:rsidDel="00000000" w:rsidR="00000000" w:rsidRPr="00000000">
        <w:rPr>
          <w:shd w:fill="f4cccc" w:val="clear"/>
          <w:rtl w:val="0"/>
        </w:rPr>
        <w:t xml:space="preserve">расчетный счет/ счет/ банковскую карту/ посредством Qiwi Кошелька/ Yandex.Money </w:t>
      </w:r>
      <w:r w:rsidDel="00000000" w:rsidR="00000000" w:rsidRPr="00000000">
        <w:rPr>
          <w:rtl w:val="0"/>
        </w:rPr>
        <w:t xml:space="preserve">Подрядчика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color w:val="ff0000"/>
          <w:rtl w:val="0"/>
        </w:rPr>
        <w:t xml:space="preserve">[выбрать подходящий способ оплаты]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Обязательства по оплате считаются исполненными с момента зачисления денежных средств на </w:t>
      </w:r>
      <w:r w:rsidDel="00000000" w:rsidR="00000000" w:rsidRPr="00000000">
        <w:rPr>
          <w:shd w:fill="f4cccc" w:val="clear"/>
          <w:rtl w:val="0"/>
        </w:rPr>
        <w:t xml:space="preserve">расчетный счет/ счет/ банковскую карту/ Qiwi Кошелек/ Кошелек Yandex.Money </w:t>
      </w:r>
      <w:r w:rsidDel="00000000" w:rsidR="00000000" w:rsidRPr="00000000">
        <w:rPr>
          <w:rtl w:val="0"/>
        </w:rPr>
        <w:t xml:space="preserve"> Подрядчика.</w:t>
      </w:r>
      <w:r w:rsidDel="00000000" w:rsidR="00000000" w:rsidRPr="00000000">
        <w:rPr>
          <w:i w:val="1"/>
          <w:color w:val="ff0000"/>
          <w:rtl w:val="0"/>
        </w:rPr>
        <w:t xml:space="preserve">[выбрать способ оплаты, который вы указали в предыдущем пункте]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сдачи-приемки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до окончания срока выполнения работ должен: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создать аккаунт в Tilda;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оплатить созданный аккаунт исходя из выбранного тарифа в Tilda;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направить Подрядчику информацию о созданном аккаунте (в том числе логин аккаунта).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 окончании выполнения работ Подрядчик демонстрирует Заказчику их результат.  После этого Заказчик определяет необходимость доработки.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 доработкой понимается приведение результата работ в соответствие с требованиями, указанными в Задании, на основании замечаний Заказчика.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 рамках одной доработки все замечания должны содержаться в единых документе/сообщении и не выходить за пределы Задания.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вправе инициировать </w:t>
      </w:r>
      <w:r w:rsidDel="00000000" w:rsidR="00000000" w:rsidRPr="00000000">
        <w:rPr>
          <w:shd w:fill="f4cccc" w:val="clear"/>
          <w:rtl w:val="0"/>
        </w:rPr>
        <w:t xml:space="preserve">не более 3 (трех) доработок</w:t>
      </w:r>
      <w:r w:rsidDel="00000000" w:rsidR="00000000" w:rsidRPr="00000000">
        <w:rPr>
          <w:rtl w:val="0"/>
        </w:rPr>
        <w:t xml:space="preserve"> в рамках одного Задания.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Порядок доработки: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В течение </w:t>
      </w:r>
      <w:r w:rsidDel="00000000" w:rsidR="00000000" w:rsidRPr="00000000">
        <w:rPr>
          <w:shd w:fill="f4cccc" w:val="clear"/>
          <w:rtl w:val="0"/>
        </w:rPr>
        <w:t xml:space="preserve">3 (трех) рабочих дней </w:t>
      </w:r>
      <w:r w:rsidDel="00000000" w:rsidR="00000000" w:rsidRPr="00000000">
        <w:rPr>
          <w:rtl w:val="0"/>
        </w:rPr>
        <w:t xml:space="preserve">с момента демонстрации результата работ Заказчик направляет Подрядчику замечания к нему и материалы, необходимые для внесения изменений.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В течение </w:t>
      </w:r>
      <w:r w:rsidDel="00000000" w:rsidR="00000000" w:rsidRPr="00000000">
        <w:rPr>
          <w:shd w:fill="f4cccc" w:val="clear"/>
          <w:rtl w:val="0"/>
        </w:rPr>
        <w:t xml:space="preserve">5 (пяти) рабочих дней</w:t>
      </w:r>
      <w:r w:rsidDel="00000000" w:rsidR="00000000" w:rsidRPr="00000000">
        <w:rPr>
          <w:rtl w:val="0"/>
        </w:rPr>
        <w:t xml:space="preserve"> с момента получения замечаний и материалов Подрядчик корректирует результат работ и повторно демонстрирует его Заказчику.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считается исполнившим свои обязательства по Договору после передачи результата работ со своего аккаунта на аккаунт Заказчика при условии наступления любого из следующих событий: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у Заказчика нет замечаний к результату работ;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Подрядчик устранил все замечания Заказчика </w:t>
      </w:r>
      <w:r w:rsidDel="00000000" w:rsidR="00000000" w:rsidRPr="00000000">
        <w:rPr>
          <w:shd w:fill="f4cccc" w:val="clear"/>
          <w:rtl w:val="0"/>
        </w:rPr>
        <w:t xml:space="preserve">по 3 (трем) доработкам</w:t>
      </w:r>
      <w:r w:rsidDel="00000000" w:rsidR="00000000" w:rsidRPr="00000000">
        <w:rPr>
          <w:rtl w:val="0"/>
        </w:rPr>
        <w:t xml:space="preserve"> в рамках одного Задания.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Подрядчик передает результат работ со своего аккаунта на аккаунт Заказчика путем нажатия кнопки “передать другому пользователю”. Заказчик должен подтвердить принятие результата работ путем нажатия кнопки “принять”.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Интеллектуальные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Если при выполнении работ Подрядчиком будут созданы результаты интеллектуальной деятельности </w:t>
      </w:r>
      <w:r w:rsidDel="00000000" w:rsidR="00000000" w:rsidRPr="00000000">
        <w:rPr>
          <w:i w:val="1"/>
          <w:rtl w:val="0"/>
        </w:rPr>
        <w:t xml:space="preserve">(далее – РИД)</w:t>
      </w:r>
      <w:r w:rsidDel="00000000" w:rsidR="00000000" w:rsidRPr="00000000">
        <w:rPr>
          <w:rtl w:val="0"/>
        </w:rPr>
        <w:t xml:space="preserve">, Подрядчик передает Заказчику исключительное право на РИД. Вознаграждение за отчуждение исключительного права на РИД включено в стоимость работ по Договору.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гарантирует, что будет использовать результат работ с учетом условий пользовательского соглашения Tilda, размещенного по адресу </w:t>
      </w:r>
      <w:hyperlink r:id="rId8">
        <w:r w:rsidDel="00000000" w:rsidR="00000000" w:rsidRPr="00000000">
          <w:rPr>
            <w:rtl w:val="0"/>
          </w:rPr>
          <w:t xml:space="preserve">https://tilda.cc/ru/terms/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Заказчик предоставляет Подрядчику право использовать результаты работ в портфолио, </w:t>
      </w:r>
      <w:r w:rsidDel="00000000" w:rsidR="00000000" w:rsidRPr="00000000">
        <w:rPr>
          <w:shd w:fill="f4cccc" w:val="clear"/>
          <w:rtl w:val="0"/>
        </w:rPr>
        <w:t xml:space="preserve">информационных материалах Подрядчика ______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color w:val="ff0000"/>
          <w:rtl w:val="0"/>
        </w:rPr>
        <w:t xml:space="preserve">[при наличии других ресурсов для демонстрации сайта, указать их, например, социальные сети (VK, Facebook, Instagram и др.)]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 случае несвоевременного исполнения обязательств по Договору одной из Сторон, другая Сторона вправе потребовать выплатить ей неустойку в размере</w:t>
      </w:r>
      <w:r w:rsidDel="00000000" w:rsidR="00000000" w:rsidRPr="00000000">
        <w:rPr>
          <w:shd w:fill="f4cccc" w:val="clear"/>
          <w:rtl w:val="0"/>
        </w:rPr>
        <w:t xml:space="preserve"> 0,1% (ноль целых одна десятая процента) </w:t>
      </w:r>
      <w:r w:rsidDel="00000000" w:rsidR="00000000" w:rsidRPr="00000000">
        <w:rPr>
          <w:rtl w:val="0"/>
        </w:rPr>
        <w:t xml:space="preserve">от стоимости работ за каждый день просрочки, но </w:t>
      </w:r>
      <w:r w:rsidDel="00000000" w:rsidR="00000000" w:rsidRPr="00000000">
        <w:rPr>
          <w:shd w:fill="f4cccc" w:val="clear"/>
          <w:rtl w:val="0"/>
        </w:rPr>
        <w:t xml:space="preserve">не более 10% (десяти процентов).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Стороны гарантируют соблюдение прав третьих лиц при исполнении обязательств по Договору. Каждая Сторона самостоятельно несет ответственность за достоверность и законность информации и материалов, использованных при исполнении обязательств по Договору.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Все споры, возникающие между Сторонами в связи с исполнением Договора, решаются путем переговоров.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Претензионный порядок решения споров является обязательным. Срок ответа на претензию составляет 15 (пятнадцать) календарных дней с момента получения претензии.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 случае невозможности достижения согласия путем переговоров или в претензионном порядке, споры решаются в судебном порядке по месту нахождения ответчика.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вступления в силу и расторжение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Договор вступает в силу с момента его подписания Сторонами и действует до момента исполнения Сторонами своих обязательств.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Договор может быть расторгнут досрочно: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по соглашению Сторон в любое время;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по инициативе одной из Сторон с письменного уведомления другой Стороны не менее чем за </w:t>
      </w:r>
      <w:r w:rsidDel="00000000" w:rsidR="00000000" w:rsidRPr="00000000">
        <w:rPr>
          <w:shd w:fill="f4cccc" w:val="clear"/>
          <w:rtl w:val="0"/>
        </w:rPr>
        <w:t xml:space="preserve">7 (семь) календарных дней</w:t>
      </w:r>
      <w:r w:rsidDel="00000000" w:rsidR="00000000" w:rsidRPr="00000000">
        <w:rPr>
          <w:rtl w:val="0"/>
        </w:rPr>
        <w:t xml:space="preserve"> до предполагаемой даты расторжения.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В случае расторжения Договора Подрядчик обязуется передать Заказчику по Акту сдачи-приемки </w:t>
      </w:r>
      <w:r w:rsidDel="00000000" w:rsidR="00000000" w:rsidRPr="00000000">
        <w:rPr>
          <w:i w:val="1"/>
          <w:rtl w:val="0"/>
        </w:rPr>
        <w:t xml:space="preserve">(далее - Акт)</w:t>
      </w:r>
      <w:r w:rsidDel="00000000" w:rsidR="00000000" w:rsidRPr="00000000">
        <w:rPr>
          <w:rtl w:val="0"/>
        </w:rPr>
        <w:t xml:space="preserve"> все результаты работ, созданные, но не принятые к моменту расторжения.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Если стоимость фактически выполненных работ больше размера полученной Подрядчиком предоплаты Заказчик доплачивает Подрядчику разницу</w:t>
      </w:r>
      <w:r w:rsidDel="00000000" w:rsidR="00000000" w:rsidRPr="00000000">
        <w:rPr>
          <w:shd w:fill="f4cccc" w:val="clear"/>
          <w:rtl w:val="0"/>
        </w:rPr>
        <w:t xml:space="preserve"> в течение 3 (трех) рабочих дней</w:t>
      </w:r>
      <w:r w:rsidDel="00000000" w:rsidR="00000000" w:rsidRPr="00000000">
        <w:rPr>
          <w:rtl w:val="0"/>
        </w:rPr>
        <w:t xml:space="preserve"> с даты подписания Акта.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1276" w:right="-327" w:hanging="709"/>
        <w:rPr/>
      </w:pPr>
      <w:r w:rsidDel="00000000" w:rsidR="00000000" w:rsidRPr="00000000">
        <w:rPr>
          <w:rtl w:val="0"/>
        </w:rPr>
        <w:t xml:space="preserve">Если стоимость фактически выполненных работ меньше размера полученной Подрядчиком предоплаты Подрядчик возвращает Заказчику излишне уплаченную сумму</w:t>
      </w:r>
      <w:r w:rsidDel="00000000" w:rsidR="00000000" w:rsidRPr="00000000">
        <w:rPr>
          <w:shd w:fill="f4cccc" w:val="clear"/>
          <w:rtl w:val="0"/>
        </w:rPr>
        <w:t xml:space="preserve"> в течение 3 (трех) рабочих дней</w:t>
      </w:r>
      <w:r w:rsidDel="00000000" w:rsidR="00000000" w:rsidRPr="00000000">
        <w:rPr>
          <w:rtl w:val="0"/>
        </w:rPr>
        <w:t xml:space="preserve"> с даты подписания Акта.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Обмен информацией и документами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Договор, приложения и иные документы могут подписываться Сторонами путем обмена отсканированными копиями </w:t>
      </w:r>
      <w:r w:rsidDel="00000000" w:rsidR="00000000" w:rsidRPr="00000000">
        <w:rPr>
          <w:shd w:fill="f4cccc" w:val="clear"/>
          <w:rtl w:val="0"/>
        </w:rPr>
        <w:t xml:space="preserve">по электронной почте/телеграм/Whatsapp/Skype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[выбрать необходимое(-ые) электронное средство коммуникации]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Оригиналы документов должны быть направлены заказным письмом по почте, курьером или вручены лично после соответствующего запроса Стороны.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Стороны признают надлежащим согласование всех текущих рабочих вопросов в связи с исполнением Договора, в том числе направление писем, запросов, результатов, уточнений, отчетов и других сообщений, </w:t>
      </w:r>
      <w:r w:rsidDel="00000000" w:rsidR="00000000" w:rsidRPr="00000000">
        <w:rPr>
          <w:shd w:fill="f4cccc" w:val="clear"/>
          <w:rtl w:val="0"/>
        </w:rPr>
        <w:t xml:space="preserve">по электронной почте/телеграм/Whatsapp/Skype. </w:t>
      </w:r>
      <w:r w:rsidDel="00000000" w:rsidR="00000000" w:rsidRPr="00000000">
        <w:rPr>
          <w:i w:val="1"/>
          <w:color w:val="ff0000"/>
          <w:rtl w:val="0"/>
        </w:rPr>
        <w:t xml:space="preserve">[выбрать необходимое(-ые) электронное средство коммуникации]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Для обмена документами и сообщениями </w:t>
      </w:r>
      <w:r w:rsidDel="00000000" w:rsidR="00000000" w:rsidRPr="00000000">
        <w:rPr>
          <w:shd w:fill="f4cccc" w:val="clear"/>
          <w:rtl w:val="0"/>
        </w:rPr>
        <w:t xml:space="preserve">по электронной почте/телеграм/Whatsapp/Skype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[выбрать необходимое(-ые) электронное средство коммуникации] </w:t>
      </w:r>
      <w:r w:rsidDel="00000000" w:rsidR="00000000" w:rsidRPr="00000000">
        <w:rPr>
          <w:rtl w:val="0"/>
        </w:rPr>
        <w:t xml:space="preserve">должны использоваться </w:t>
      </w:r>
      <w:r w:rsidDel="00000000" w:rsidR="00000000" w:rsidRPr="00000000">
        <w:rPr>
          <w:shd w:fill="f4cccc" w:val="clear"/>
          <w:rtl w:val="0"/>
        </w:rPr>
        <w:t xml:space="preserve">адреса/логины/телефоны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[выбрать необходимое(-ые) контактное данное]</w:t>
      </w:r>
      <w:r w:rsidDel="00000000" w:rsidR="00000000" w:rsidRPr="00000000">
        <w:rPr>
          <w:rtl w:val="0"/>
        </w:rPr>
        <w:t xml:space="preserve"> Сторон, согласованные в Договоре.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Стороны обязуются извещать друг друга о любых изменениях в своих реквизитах в течение </w:t>
      </w:r>
      <w:r w:rsidDel="00000000" w:rsidR="00000000" w:rsidRPr="00000000">
        <w:rPr>
          <w:shd w:fill="f4cccc" w:val="clear"/>
          <w:rtl w:val="0"/>
        </w:rPr>
        <w:t xml:space="preserve">3 (трех) дней</w:t>
      </w:r>
      <w:r w:rsidDel="00000000" w:rsidR="00000000" w:rsidRPr="00000000">
        <w:rPr>
          <w:rtl w:val="0"/>
        </w:rPr>
        <w:t xml:space="preserve"> с момента такого изменения. В противном случае, сообщения, переданные по адресу, указанному в Договоре, считаются переданными надлежащим образом.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Условия Договора, приложений, дополнительных соглашений, вся информация, полученная в ходе исполнения Договора Сторонами, считается конфиденциальной и не подлежит разглашению или передаче третьим лицам, как в период действия Договора, так и после его завершения.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/>
      </w:pPr>
      <w:r w:rsidDel="00000000" w:rsidR="00000000" w:rsidRPr="00000000">
        <w:rPr>
          <w:rtl w:val="0"/>
        </w:rPr>
        <w:t xml:space="preserve">С даты вступления в силу Договора прекращается действие любых иных соглашений между Сторонами, касающихся условий Договора, если они противоречат Договору.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64" w:lineRule="auto"/>
        <w:ind w:left="567" w:right="-327" w:hanging="56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Layout w:type="fixed"/>
        <w:tblLook w:val="0600"/>
      </w:tblPr>
      <w:tblGrid>
        <w:gridCol w:w="4305"/>
        <w:gridCol w:w="4725"/>
        <w:tblGridChange w:id="0">
          <w:tblGrid>
            <w:gridCol w:w="4305"/>
            <w:gridCol w:w="472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273" w:right="-327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Заказчик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Подрядчик</w:t>
            </w:r>
          </w:p>
        </w:tc>
      </w:tr>
      <w:tr>
        <w:trPr>
          <w:trHeight w:val="740" w:hRule="atLeast"/>
        </w:trPr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ИП/Физлицо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Иванов Иван Иванович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ИП/Физлицо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Петров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Дата рождения: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31 декабря 1996 г.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Место рождения: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Адрес: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ул. Ромашкина, д. 49, кв.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Реквизиты: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указать номер счета, карты, кошелька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Телефон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: +7 (956) 365 32 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Логин: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для 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E-mail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: Ivanov@mail.ru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Иванов И.И.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Дата рождения: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31 декабря 1996 г.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Место рождения: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Адрес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: ул. Ромашкина, д. 49, кв.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Реквизиты: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указать номер счета, карты, кошелька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Телефон: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+7 (956) 365 32 32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Логин: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для 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Petrov@mail.ru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Петров И.И.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ind w:left="284" w:right="-327" w:hanging="11.000000000000014"/>
        <w:rPr>
          <w:b w:val="1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284" w:right="-327" w:hanging="11.000000000000014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ЛИБО</w:t>
      </w:r>
    </w:p>
    <w:tbl>
      <w:tblPr>
        <w:tblStyle w:val="Table2"/>
        <w:tblW w:w="9015.0" w:type="dxa"/>
        <w:jc w:val="left"/>
        <w:tblInd w:w="115.0" w:type="dxa"/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trHeight w:val="5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284" w:right="-327" w:hanging="11.000000000000014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Заказчик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Подрядчик</w:t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Юридическое лицо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Общество с ограниченной ответственностью “Ромашка”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ИП/Физлицо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Петров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ОГРН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9778995010464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ИНН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7771562485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КПП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7762485715</w:t>
            </w:r>
          </w:p>
          <w:p w:rsidR="00000000" w:rsidDel="00000000" w:rsidP="00000000" w:rsidRDefault="00000000" w:rsidRPr="00000000" w14:paraId="0000006F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р/с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40810216870223306000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АО АЛЬФА-БАНК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БИК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К/с: </w:t>
            </w:r>
            <w:r w:rsidDel="00000000" w:rsidR="00000000" w:rsidRPr="00000000">
              <w:rPr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0101810200000000593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ГУ БАНКА РОССИИ ПО ЦФО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shd w:fill="d5a6b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romashka_group@inbox.ru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855"/>
              </w:tabs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Логин Skype: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romashka_group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Иванов И.И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Дата рождения: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31 декабря 1996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Место рождения: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Адрес: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ул. Ромашкина, д. 49, кв.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Реквизиты: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указать номер счета, карты, кошелька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Телефон: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+7 (956) 365 32 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Логин: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для 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284" w:right="-327" w:hanging="11.00000000000001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Petrov@mail.ru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________________/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Петров И.И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284" w:right="-327" w:hanging="11.000000000000014"/>
        <w:rPr>
          <w:b w:val="1"/>
          <w:i w:val="1"/>
          <w:color w:val="ff000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line="264" w:lineRule="auto"/>
        <w:ind w:left="284" w:right="-327" w:hanging="11.000000000000014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№1 к Договору №</w:t>
      </w:r>
      <w:r w:rsidDel="00000000" w:rsidR="00000000" w:rsidRPr="00000000">
        <w:rPr>
          <w:b w:val="1"/>
          <w:sz w:val="24"/>
          <w:szCs w:val="24"/>
          <w:shd w:fill="f4cccc" w:val="clear"/>
          <w:rtl w:val="0"/>
        </w:rPr>
        <w:t xml:space="preserve"> ___ от «» ___ 2019 года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line="264" w:lineRule="auto"/>
        <w:ind w:left="284" w:right="-327" w:hanging="11.000000000000014"/>
        <w:rPr/>
      </w:pPr>
      <w:r w:rsidDel="00000000" w:rsidR="00000000" w:rsidRPr="00000000">
        <w:rPr>
          <w:rtl w:val="0"/>
        </w:rPr>
        <w:t xml:space="preserve">г. </w:t>
      </w:r>
      <w:r w:rsidDel="00000000" w:rsidR="00000000" w:rsidRPr="00000000">
        <w:rPr>
          <w:shd w:fill="f4cccc" w:val="clear"/>
          <w:rtl w:val="0"/>
        </w:rPr>
        <w:t xml:space="preserve">_______</w:t>
      </w:r>
      <w:r w:rsidDel="00000000" w:rsidR="00000000" w:rsidRPr="00000000">
        <w:rPr>
          <w:i w:val="1"/>
          <w:color w:val="ff0000"/>
          <w:rtl w:val="0"/>
        </w:rPr>
        <w:t xml:space="preserve">[указать город]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8">
      <w:pPr>
        <w:spacing w:line="264" w:lineRule="auto"/>
        <w:ind w:left="284" w:right="-327" w:hanging="11.000000000000014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«__» ________ 201_ года</w:t>
      </w:r>
    </w:p>
    <w:p w:rsidR="00000000" w:rsidDel="00000000" w:rsidP="00000000" w:rsidRDefault="00000000" w:rsidRPr="00000000" w14:paraId="00000089">
      <w:pPr>
        <w:spacing w:line="264" w:lineRule="auto"/>
        <w:ind w:left="284" w:right="-327" w:hanging="11.0000000000000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ind w:left="284" w:right="-327" w:hanging="11.000000000000014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Задание</w:t>
      </w:r>
    </w:p>
    <w:p w:rsidR="00000000" w:rsidDel="00000000" w:rsidP="00000000" w:rsidRDefault="00000000" w:rsidRPr="00000000" w14:paraId="0000008B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i w:val="1"/>
          <w:color w:val="ff0000"/>
          <w:rtl w:val="0"/>
        </w:rPr>
        <w:t xml:space="preserve">[указать характеристики сайта - бриф]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284" w:right="-327" w:hanging="11.000000000000014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A4">
            <w:pPr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Заказчик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Подрядчик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Иванов И.И.</w:t>
            </w:r>
          </w:p>
          <w:p w:rsidR="00000000" w:rsidDel="00000000" w:rsidP="00000000" w:rsidRDefault="00000000" w:rsidRPr="00000000" w14:paraId="000000A7">
            <w:pPr>
              <w:ind w:left="284" w:right="-327" w:hanging="11.000000000000014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ЛИБО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284" w:right="-327" w:hanging="11.000000000000014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 ООО «Ромашка»</w:t>
            </w:r>
          </w:p>
          <w:p w:rsidR="00000000" w:rsidDel="00000000" w:rsidP="00000000" w:rsidRDefault="00000000" w:rsidRPr="00000000" w14:paraId="000000A9">
            <w:pPr>
              <w:ind w:left="284" w:right="-327" w:hanging="11.000000000000014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Иванов И.И.</w:t>
            </w:r>
          </w:p>
          <w:p w:rsidR="00000000" w:rsidDel="00000000" w:rsidP="00000000" w:rsidRDefault="00000000" w:rsidRPr="00000000" w14:paraId="000000AA">
            <w:pPr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284" w:right="-327" w:hanging="11.00000000000001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________________/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 Петров И.И.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240" w:line="240" w:lineRule="auto"/>
        <w:ind w:left="284" w:right="-327" w:hanging="11.000000000000014"/>
        <w:rPr>
          <w:highlight w:val="red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Это типовая форма договора. </w:t>
    </w:r>
  </w:p>
  <w:p w:rsidR="00000000" w:rsidDel="00000000" w:rsidP="00000000" w:rsidRDefault="00000000" w:rsidRPr="00000000" w14:paraId="000000AF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Tilda не несет какой-либо ответственности за ее использование.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786" w:hanging="360.00000000000006"/>
      </w:pPr>
      <w:rPr>
        <w:b w:val="0"/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color w:val="00000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>
    <w:name w:val="Table Grid"/>
    <w:basedOn w:val="a1"/>
    <w:uiPriority w:val="39"/>
    <w:rsid w:val="0022672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2267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lda.cc/" TargetMode="External"/><Relationship Id="rId8" Type="http://schemas.openxmlformats.org/officeDocument/2006/relationships/hyperlink" Target="https://tilda.cc/ru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9FBPmsRQCr8FeVvZbof7dljbw==">AMUW2mUeD8EGYA9plrdSXzHrwy3fcaEbXdlVgINVEBKE2jQzYX9iCISwKeDDqIS/2IxURuA6Fj6c7oNvdpEjNpxnajJhLKzYUJeyx4Q+q60D4g+9vEOSneQ=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2021-03-12T15:47:00Z</dcterms:created>
</cp:coreProperties>
</file>